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1EE61A" w14:textId="77777777" w:rsidR="004235C8" w:rsidRDefault="002F0962">
      <w:pPr>
        <w:shd w:val="clear" w:color="auto" w:fill="F2F2F2"/>
        <w:outlineLvl w:val="0"/>
        <w:rPr>
          <w:rFonts w:ascii="Arial Black" w:hAnsi="Arial Black" w:cs="Arial"/>
          <w:b/>
          <w:color w:val="C00000"/>
          <w:sz w:val="24"/>
          <w:szCs w:val="24"/>
        </w:rPr>
      </w:pPr>
      <w:r>
        <w:rPr>
          <w:rFonts w:ascii="Arial Black" w:hAnsi="Arial Black" w:cs="Arial"/>
          <w:b/>
          <w:color w:val="C00000"/>
          <w:sz w:val="24"/>
          <w:szCs w:val="24"/>
        </w:rPr>
        <w:t>Gruppenleitung:</w:t>
      </w:r>
    </w:p>
    <w:p w14:paraId="456D2BB6" w14:textId="77777777" w:rsidR="00B12063" w:rsidRPr="009637CD" w:rsidRDefault="00B12063" w:rsidP="00B12063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Mag.</w:t>
      </w:r>
      <w:r w:rsidRPr="0029389C">
        <w:rPr>
          <w:rFonts w:ascii="Arial" w:hAnsi="Arial" w:cs="Arial"/>
          <w:b/>
          <w:sz w:val="22"/>
          <w:szCs w:val="22"/>
          <w:vertAlign w:val="superscript"/>
        </w:rPr>
        <w:t>a</w:t>
      </w:r>
      <w:r>
        <w:rPr>
          <w:rFonts w:ascii="Arial" w:hAnsi="Arial" w:cs="Arial"/>
          <w:b/>
          <w:sz w:val="22"/>
          <w:szCs w:val="22"/>
        </w:rPr>
        <w:t xml:space="preserve"> Elina Kamenova, </w:t>
      </w:r>
      <w:r w:rsidRPr="00070032">
        <w:rPr>
          <w:rFonts w:ascii="Arial" w:hAnsi="Arial" w:cs="Arial"/>
          <w:bCs/>
          <w:sz w:val="22"/>
          <w:szCs w:val="22"/>
        </w:rPr>
        <w:t xml:space="preserve">Klinische </w:t>
      </w:r>
      <w:r>
        <w:rPr>
          <w:rFonts w:ascii="Arial" w:hAnsi="Arial" w:cs="Arial"/>
          <w:bCs/>
          <w:sz w:val="22"/>
          <w:szCs w:val="22"/>
        </w:rPr>
        <w:t>Psychologin und Gesundheitspsychologin, auf die Arbeit mit Kindern und Jugendlichen spezialisierte Familienberaterin der Autistenhilfe OÖ, Sexualpsychologin</w:t>
      </w:r>
    </w:p>
    <w:p w14:paraId="258DCC71" w14:textId="77777777" w:rsidR="007953A3" w:rsidRDefault="002F0962">
      <w:pPr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Mag.</w:t>
      </w:r>
      <w:r>
        <w:rPr>
          <w:rFonts w:ascii="Arial" w:hAnsi="Arial" w:cs="Arial"/>
          <w:b/>
          <w:sz w:val="22"/>
          <w:szCs w:val="22"/>
          <w:vertAlign w:val="superscript"/>
        </w:rPr>
        <w:t>a</w:t>
      </w:r>
      <w:r>
        <w:rPr>
          <w:rFonts w:ascii="Arial" w:hAnsi="Arial" w:cs="Arial"/>
          <w:b/>
          <w:sz w:val="22"/>
          <w:szCs w:val="22"/>
        </w:rPr>
        <w:t xml:space="preserve"> Waltraut Friedl-Rekel, MSc, </w:t>
      </w:r>
    </w:p>
    <w:p w14:paraId="1B68B847" w14:textId="27E8B5A9" w:rsidR="004235C8" w:rsidRDefault="007953A3">
      <w:pPr>
        <w:outlineLvl w:val="0"/>
        <w:rPr>
          <w:rFonts w:ascii="Arial" w:hAnsi="Arial" w:cs="Arial"/>
          <w:sz w:val="22"/>
          <w:szCs w:val="22"/>
        </w:rPr>
      </w:pPr>
      <w:r w:rsidRPr="007953A3">
        <w:rPr>
          <w:rFonts w:ascii="Arial" w:hAnsi="Arial" w:cs="Arial"/>
          <w:bCs/>
          <w:sz w:val="22"/>
          <w:szCs w:val="22"/>
        </w:rPr>
        <w:t>Personzentrierte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2F0962">
        <w:rPr>
          <w:rFonts w:ascii="Arial" w:hAnsi="Arial" w:cs="Arial"/>
          <w:sz w:val="22"/>
          <w:szCs w:val="22"/>
        </w:rPr>
        <w:t>Psychotherapeutin, Familienberaterin</w:t>
      </w:r>
    </w:p>
    <w:p w14:paraId="1B72436D" w14:textId="77777777" w:rsidR="004235C8" w:rsidRDefault="004235C8">
      <w:pPr>
        <w:shd w:val="clear" w:color="auto" w:fill="FFFFFF"/>
        <w:outlineLvl w:val="0"/>
        <w:rPr>
          <w:rFonts w:ascii="Arial Black" w:hAnsi="Arial Black" w:cs="Arial"/>
          <w:b/>
          <w:color w:val="17365D"/>
          <w:sz w:val="16"/>
          <w:szCs w:val="16"/>
        </w:rPr>
      </w:pPr>
    </w:p>
    <w:p w14:paraId="099178F4" w14:textId="77777777" w:rsidR="004235C8" w:rsidRDefault="002F0962">
      <w:pPr>
        <w:shd w:val="clear" w:color="auto" w:fill="F2F2F2"/>
        <w:outlineLvl w:val="0"/>
        <w:rPr>
          <w:rFonts w:ascii="Arial Black" w:hAnsi="Arial Black" w:cs="Arial"/>
          <w:b/>
          <w:color w:val="C00000"/>
          <w:sz w:val="24"/>
          <w:szCs w:val="24"/>
        </w:rPr>
      </w:pPr>
      <w:r>
        <w:rPr>
          <w:rFonts w:ascii="Arial Black" w:hAnsi="Arial Black" w:cs="Arial"/>
          <w:b/>
          <w:color w:val="C00000"/>
          <w:sz w:val="24"/>
          <w:szCs w:val="24"/>
          <w:shd w:val="clear" w:color="auto" w:fill="FFFFFF"/>
        </w:rPr>
        <w:t>Gr</w:t>
      </w:r>
      <w:r>
        <w:rPr>
          <w:rFonts w:ascii="Arial Black" w:hAnsi="Arial Black" w:cs="Arial"/>
          <w:b/>
          <w:color w:val="C00000"/>
          <w:sz w:val="24"/>
          <w:szCs w:val="24"/>
        </w:rPr>
        <w:t>uppentermine und Arbeitszeiten:</w:t>
      </w:r>
    </w:p>
    <w:p w14:paraId="2CD9DFA4" w14:textId="131A6ED7" w:rsidR="004235C8" w:rsidRDefault="002F096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Das Training findet etwa </w:t>
      </w:r>
      <w:r w:rsidR="00A57F90">
        <w:rPr>
          <w:rFonts w:ascii="Arial" w:hAnsi="Arial" w:cs="Arial"/>
          <w:sz w:val="22"/>
          <w:szCs w:val="22"/>
        </w:rPr>
        <w:t>14-tägig</w:t>
      </w:r>
      <w:r>
        <w:rPr>
          <w:rFonts w:ascii="Arial" w:hAnsi="Arial" w:cs="Arial"/>
          <w:sz w:val="22"/>
          <w:szCs w:val="22"/>
        </w:rPr>
        <w:t xml:space="preserve"> zu jeweils 1,5 Stunden, überwiegend Freitag </w:t>
      </w:r>
      <w:r w:rsidR="00B0737F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achmittag</w:t>
      </w:r>
      <w:r w:rsidR="00B0737F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statt.</w:t>
      </w:r>
    </w:p>
    <w:p w14:paraId="3D65567E" w14:textId="6F841D50" w:rsidR="004235C8" w:rsidRDefault="002F096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Die jeweiligen Termine werden den TeilnehmerInnen laufend per Mail bekannt gegeben</w:t>
      </w:r>
      <w:r w:rsidR="00B0737F">
        <w:rPr>
          <w:rFonts w:ascii="Arial" w:hAnsi="Arial" w:cs="Arial"/>
          <w:sz w:val="22"/>
          <w:szCs w:val="22"/>
        </w:rPr>
        <w:t xml:space="preserve"> und finden sich auch auf der Homepage</w:t>
      </w:r>
    </w:p>
    <w:p w14:paraId="7A07E039" w14:textId="77777777" w:rsidR="00813D75" w:rsidRDefault="00813D75">
      <w:pPr>
        <w:rPr>
          <w:rFonts w:ascii="Arial" w:hAnsi="Arial" w:cs="Arial"/>
          <w:sz w:val="22"/>
          <w:szCs w:val="22"/>
        </w:rPr>
      </w:pPr>
    </w:p>
    <w:p w14:paraId="73B3F749" w14:textId="77777777" w:rsidR="004235C8" w:rsidRDefault="004235C8">
      <w:pPr>
        <w:rPr>
          <w:rFonts w:ascii="Arial" w:hAnsi="Arial" w:cs="Arial"/>
          <w:bCs/>
          <w:sz w:val="16"/>
          <w:szCs w:val="16"/>
        </w:rPr>
      </w:pPr>
    </w:p>
    <w:p w14:paraId="5A22B1B7" w14:textId="77777777" w:rsidR="004235C8" w:rsidRDefault="002F0962">
      <w:pPr>
        <w:shd w:val="clear" w:color="auto" w:fill="F2F2F2"/>
        <w:outlineLvl w:val="0"/>
        <w:rPr>
          <w:rFonts w:ascii="Arial Black" w:hAnsi="Arial Black" w:cs="Arial"/>
          <w:b/>
          <w:color w:val="C00000"/>
          <w:sz w:val="24"/>
          <w:szCs w:val="24"/>
        </w:rPr>
      </w:pPr>
      <w:r>
        <w:rPr>
          <w:rFonts w:ascii="Arial Black" w:hAnsi="Arial Black" w:cs="Arial"/>
          <w:b/>
          <w:color w:val="C00000"/>
          <w:sz w:val="24"/>
          <w:szCs w:val="24"/>
        </w:rPr>
        <w:t>Veranstaltungsort:</w:t>
      </w:r>
    </w:p>
    <w:p w14:paraId="00089F9D" w14:textId="5C16BFEE" w:rsidR="004235C8" w:rsidRDefault="002F0962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Gruppenraum der Autistenhilfe (Bulgariplatz 7, 4020 Linz)</w:t>
      </w:r>
      <w:r w:rsidR="00B0737F">
        <w:rPr>
          <w:rFonts w:ascii="Arial" w:hAnsi="Arial" w:cs="Arial"/>
          <w:sz w:val="22"/>
          <w:szCs w:val="22"/>
        </w:rPr>
        <w:t xml:space="preserve">. Die Eltern werden in </w:t>
      </w:r>
      <w:r w:rsidR="00CA7E39">
        <w:rPr>
          <w:rFonts w:ascii="Arial" w:hAnsi="Arial" w:cs="Arial"/>
          <w:sz w:val="22"/>
          <w:szCs w:val="22"/>
        </w:rPr>
        <w:t>Feedbacks-und Entscheidungsprozessen per Zoom eingebunden.</w:t>
      </w:r>
    </w:p>
    <w:p w14:paraId="65DFED40" w14:textId="77777777" w:rsidR="004235C8" w:rsidRDefault="004235C8">
      <w:pPr>
        <w:spacing w:line="360" w:lineRule="auto"/>
        <w:outlineLvl w:val="0"/>
        <w:rPr>
          <w:rFonts w:ascii="Arial" w:hAnsi="Arial" w:cs="Arial"/>
          <w:bCs/>
          <w:color w:val="17365D"/>
          <w:sz w:val="16"/>
          <w:szCs w:val="16"/>
        </w:rPr>
      </w:pPr>
    </w:p>
    <w:p w14:paraId="5A9D9853" w14:textId="77777777" w:rsidR="004235C8" w:rsidRDefault="002F0962">
      <w:pPr>
        <w:shd w:val="clear" w:color="auto" w:fill="F2F2F2"/>
        <w:outlineLvl w:val="0"/>
        <w:rPr>
          <w:rFonts w:ascii="Arial" w:hAnsi="Arial" w:cs="Arial"/>
          <w:b/>
          <w:color w:val="C00000"/>
          <w:sz w:val="24"/>
          <w:szCs w:val="24"/>
        </w:rPr>
      </w:pPr>
      <w:r>
        <w:rPr>
          <w:rFonts w:ascii="Arial Black" w:hAnsi="Arial Black" w:cs="Arial"/>
          <w:b/>
          <w:color w:val="C00000"/>
          <w:sz w:val="24"/>
          <w:szCs w:val="24"/>
        </w:rPr>
        <w:t xml:space="preserve">Kosten: </w:t>
      </w:r>
    </w:p>
    <w:p w14:paraId="6AE99B17" w14:textId="3F038AE5" w:rsidR="004235C8" w:rsidRDefault="002F0962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Für die Veranstaltungen werden € </w:t>
      </w:r>
      <w:r w:rsidR="007A5E79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0,--</w:t>
      </w:r>
      <w:r w:rsidR="007A5E79">
        <w:rPr>
          <w:rFonts w:ascii="Arial" w:hAnsi="Arial" w:cs="Arial"/>
          <w:sz w:val="22"/>
          <w:szCs w:val="22"/>
        </w:rPr>
        <w:t xml:space="preserve">als Selbstbehalt </w:t>
      </w:r>
      <w:r>
        <w:rPr>
          <w:rFonts w:ascii="Arial" w:hAnsi="Arial" w:cs="Arial"/>
          <w:sz w:val="22"/>
          <w:szCs w:val="22"/>
        </w:rPr>
        <w:t xml:space="preserve">verrechnet. </w:t>
      </w:r>
    </w:p>
    <w:p w14:paraId="1EEFB3A0" w14:textId="77777777" w:rsidR="004235C8" w:rsidRDefault="002F0962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Einzelfällen können soziale Gründe berücksichtigt werden.</w:t>
      </w:r>
    </w:p>
    <w:p w14:paraId="6CCAB4C0" w14:textId="77777777" w:rsidR="004235C8" w:rsidRDefault="004235C8">
      <w:pPr>
        <w:outlineLvl w:val="0"/>
        <w:rPr>
          <w:rFonts w:ascii="Arial Black" w:hAnsi="Arial Black" w:cs="Arial"/>
          <w:bCs/>
          <w:sz w:val="16"/>
          <w:szCs w:val="16"/>
        </w:rPr>
      </w:pPr>
    </w:p>
    <w:p w14:paraId="3785095C" w14:textId="77777777" w:rsidR="004235C8" w:rsidRDefault="002F0962">
      <w:pPr>
        <w:shd w:val="clear" w:color="auto" w:fill="F2F2F2"/>
        <w:outlineLvl w:val="0"/>
        <w:rPr>
          <w:rFonts w:ascii="Arial Black" w:hAnsi="Arial Black" w:cs="Arial"/>
          <w:b/>
          <w:color w:val="C00000"/>
          <w:sz w:val="24"/>
          <w:szCs w:val="24"/>
        </w:rPr>
      </w:pPr>
      <w:r>
        <w:rPr>
          <w:rFonts w:ascii="Arial Black" w:hAnsi="Arial Black" w:cs="Arial"/>
          <w:b/>
          <w:color w:val="C00000"/>
          <w:sz w:val="24"/>
          <w:szCs w:val="24"/>
        </w:rPr>
        <w:t xml:space="preserve">Anmeldung: </w:t>
      </w:r>
    </w:p>
    <w:p w14:paraId="05C4DF93" w14:textId="1D97D021" w:rsidR="004235C8" w:rsidRPr="00B12063" w:rsidRDefault="002F0962">
      <w:pPr>
        <w:rPr>
          <w:rFonts w:ascii="Arial" w:hAnsi="Arial" w:cs="Arial"/>
          <w:sz w:val="22"/>
          <w:szCs w:val="22"/>
          <w:lang w:val="de-AT"/>
        </w:rPr>
      </w:pPr>
      <w:r w:rsidRPr="00B12063">
        <w:rPr>
          <w:rFonts w:ascii="Arial" w:hAnsi="Arial" w:cs="Arial"/>
          <w:sz w:val="22"/>
          <w:szCs w:val="22"/>
          <w:lang w:val="de-AT"/>
        </w:rPr>
        <w:t xml:space="preserve">Die Teilnahme an der Gruppe ist </w:t>
      </w:r>
      <w:r w:rsidR="0064203A" w:rsidRPr="00B12063">
        <w:rPr>
          <w:rFonts w:ascii="Arial" w:hAnsi="Arial" w:cs="Arial"/>
          <w:sz w:val="22"/>
          <w:szCs w:val="22"/>
          <w:lang w:val="de-AT"/>
        </w:rPr>
        <w:t>an</w:t>
      </w:r>
      <w:r w:rsidRPr="00B12063">
        <w:rPr>
          <w:rFonts w:ascii="Arial" w:hAnsi="Arial" w:cs="Arial"/>
          <w:sz w:val="22"/>
          <w:szCs w:val="22"/>
          <w:lang w:val="de-AT"/>
        </w:rPr>
        <w:t xml:space="preserve"> ein persönliche</w:t>
      </w:r>
      <w:r w:rsidR="0064203A" w:rsidRPr="00B12063">
        <w:rPr>
          <w:rFonts w:ascii="Arial" w:hAnsi="Arial" w:cs="Arial"/>
          <w:sz w:val="22"/>
          <w:szCs w:val="22"/>
          <w:lang w:val="de-AT"/>
        </w:rPr>
        <w:t xml:space="preserve">s </w:t>
      </w:r>
      <w:r w:rsidRPr="00B12063">
        <w:rPr>
          <w:rFonts w:ascii="Arial" w:hAnsi="Arial" w:cs="Arial"/>
          <w:sz w:val="22"/>
          <w:szCs w:val="22"/>
          <w:lang w:val="de-AT"/>
        </w:rPr>
        <w:t xml:space="preserve">Kennenlerngespräch </w:t>
      </w:r>
      <w:r w:rsidR="0064203A" w:rsidRPr="00B12063">
        <w:rPr>
          <w:rFonts w:ascii="Arial" w:hAnsi="Arial" w:cs="Arial"/>
          <w:sz w:val="22"/>
          <w:szCs w:val="22"/>
          <w:lang w:val="de-AT"/>
        </w:rPr>
        <w:t>gebun</w:t>
      </w:r>
      <w:r w:rsidR="00A57F90" w:rsidRPr="00B12063">
        <w:rPr>
          <w:rFonts w:ascii="Arial" w:hAnsi="Arial" w:cs="Arial"/>
          <w:sz w:val="22"/>
          <w:szCs w:val="22"/>
          <w:lang w:val="de-AT"/>
        </w:rPr>
        <w:t>d</w:t>
      </w:r>
      <w:r w:rsidR="0064203A" w:rsidRPr="00B12063">
        <w:rPr>
          <w:rFonts w:ascii="Arial" w:hAnsi="Arial" w:cs="Arial"/>
          <w:sz w:val="22"/>
          <w:szCs w:val="22"/>
          <w:lang w:val="de-AT"/>
        </w:rPr>
        <w:t>en</w:t>
      </w:r>
      <w:r w:rsidRPr="00B12063">
        <w:rPr>
          <w:rFonts w:ascii="Arial" w:hAnsi="Arial" w:cs="Arial"/>
          <w:sz w:val="22"/>
          <w:szCs w:val="22"/>
          <w:lang w:val="de-AT"/>
        </w:rPr>
        <w:t xml:space="preserve">. </w:t>
      </w:r>
    </w:p>
    <w:p w14:paraId="0880FA7A" w14:textId="77777777" w:rsidR="007A5E79" w:rsidRPr="00B12063" w:rsidRDefault="007A5E79">
      <w:pPr>
        <w:rPr>
          <w:rFonts w:ascii="Arial" w:hAnsi="Arial" w:cs="Arial"/>
          <w:sz w:val="22"/>
          <w:szCs w:val="22"/>
          <w:lang w:val="de-AT"/>
        </w:rPr>
      </w:pPr>
    </w:p>
    <w:p w14:paraId="6CC1B303" w14:textId="05F44ED5" w:rsidR="004235C8" w:rsidRDefault="002F0962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Mail: </w:t>
      </w:r>
      <w:hyperlink r:id="rId7">
        <w:r>
          <w:rPr>
            <w:rStyle w:val="Internetverknpfung"/>
            <w:rFonts w:ascii="Arial" w:hAnsi="Arial" w:cs="Arial"/>
            <w:color w:val="auto"/>
            <w:sz w:val="22"/>
            <w:szCs w:val="22"/>
            <w:lang w:val="en-US"/>
          </w:rPr>
          <w:t>office@autistenhilfe-ooe.at</w:t>
        </w:r>
      </w:hyperlink>
      <w:r>
        <w:rPr>
          <w:rFonts w:ascii="Arial" w:hAnsi="Arial" w:cs="Arial"/>
          <w:sz w:val="22"/>
          <w:szCs w:val="22"/>
          <w:lang w:val="en-US"/>
        </w:rPr>
        <w:t>;</w:t>
      </w:r>
    </w:p>
    <w:p w14:paraId="5DFD6529" w14:textId="77777777" w:rsidR="004235C8" w:rsidRPr="00B12063" w:rsidRDefault="002F0962">
      <w:pPr>
        <w:rPr>
          <w:rFonts w:ascii="Arial" w:hAnsi="Arial"/>
          <w:sz w:val="22"/>
          <w:szCs w:val="22"/>
          <w:lang w:val="de-AT"/>
        </w:rPr>
      </w:pPr>
      <w:r w:rsidRPr="00B12063">
        <w:rPr>
          <w:rFonts w:ascii="Arial" w:hAnsi="Arial" w:cs="Arial"/>
          <w:sz w:val="22"/>
          <w:szCs w:val="22"/>
          <w:lang w:val="de-AT"/>
        </w:rPr>
        <w:t xml:space="preserve">Tel. </w:t>
      </w:r>
      <w:r w:rsidRPr="00B12063">
        <w:rPr>
          <w:rFonts w:ascii="Arial" w:hAnsi="Arial"/>
          <w:sz w:val="22"/>
          <w:szCs w:val="22"/>
          <w:lang w:val="de-AT"/>
        </w:rPr>
        <w:t>0732/657195</w:t>
      </w:r>
    </w:p>
    <w:p w14:paraId="5D1EC576" w14:textId="77777777" w:rsidR="004235C8" w:rsidRPr="00B12063" w:rsidRDefault="004235C8">
      <w:pPr>
        <w:rPr>
          <w:rFonts w:ascii="Arial" w:hAnsi="Arial"/>
          <w:sz w:val="16"/>
          <w:szCs w:val="16"/>
          <w:lang w:val="de-AT"/>
        </w:rPr>
      </w:pPr>
    </w:p>
    <w:p w14:paraId="008A2B78" w14:textId="77777777" w:rsidR="004235C8" w:rsidRDefault="002F0962">
      <w:pPr>
        <w:shd w:val="clear" w:color="auto" w:fill="F2F2F2"/>
        <w:outlineLvl w:val="0"/>
        <w:rPr>
          <w:rFonts w:ascii="Arial Black" w:hAnsi="Arial Black" w:cs="Arial"/>
          <w:b/>
          <w:color w:val="C00000"/>
          <w:sz w:val="24"/>
          <w:szCs w:val="24"/>
        </w:rPr>
      </w:pPr>
      <w:r>
        <w:rPr>
          <w:rFonts w:ascii="Arial Black" w:hAnsi="Arial Black" w:cs="Arial"/>
          <w:b/>
          <w:color w:val="C00000"/>
          <w:sz w:val="24"/>
          <w:szCs w:val="24"/>
        </w:rPr>
        <w:t>Gruppengröße:</w:t>
      </w:r>
    </w:p>
    <w:p w14:paraId="4FB247C6" w14:textId="77777777" w:rsidR="004235C8" w:rsidRDefault="002F0962">
      <w:pPr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Die Gruppengröße umfasst mindestens 3 und maximal 5 TeilnehmerInnen. Die Gruppe wird von 2 Betreuerinnen begleitet.</w:t>
      </w:r>
    </w:p>
    <w:p w14:paraId="05786514" w14:textId="77777777" w:rsidR="004235C8" w:rsidRPr="00B12063" w:rsidRDefault="004235C8">
      <w:pPr>
        <w:rPr>
          <w:rFonts w:ascii="Arial" w:hAnsi="Arial"/>
          <w:sz w:val="22"/>
          <w:szCs w:val="22"/>
          <w:lang w:val="de-AT"/>
        </w:rPr>
      </w:pPr>
    </w:p>
    <w:p w14:paraId="76CA6FA7" w14:textId="77777777" w:rsidR="004235C8" w:rsidRDefault="004235C8"/>
    <w:p w14:paraId="4F2A4D22" w14:textId="77777777" w:rsidR="004235C8" w:rsidRDefault="004235C8"/>
    <w:p w14:paraId="24DDE7BF" w14:textId="77777777" w:rsidR="004235C8" w:rsidRDefault="004235C8">
      <w:pPr>
        <w:shd w:val="clear" w:color="auto" w:fill="FFFFFF"/>
        <w:rPr>
          <w:rFonts w:ascii="Arial" w:hAnsi="Arial" w:cs="Arial"/>
          <w:b/>
          <w:sz w:val="24"/>
          <w:szCs w:val="24"/>
        </w:rPr>
      </w:pPr>
    </w:p>
    <w:p w14:paraId="70104E6B" w14:textId="186B27C9" w:rsidR="004235C8" w:rsidRDefault="00F1786E">
      <w:pPr>
        <w:shd w:val="clear" w:color="auto" w:fill="FFFFFF"/>
        <w:rPr>
          <w:rFonts w:ascii="Arial" w:hAnsi="Arial" w:cs="Arial"/>
          <w:b/>
          <w:sz w:val="24"/>
          <w:szCs w:val="24"/>
        </w:rPr>
      </w:pPr>
      <w:r w:rsidRPr="00936FC7">
        <w:rPr>
          <w:rFonts w:ascii="Liberation Serif" w:eastAsia="NSimSun" w:hAnsi="Liberation Serif" w:cs="Arial"/>
          <w:noProof/>
          <w:kern w:val="3"/>
          <w:sz w:val="24"/>
          <w:szCs w:val="24"/>
          <w:lang w:val="de-AT" w:eastAsia="de-AT"/>
        </w:rPr>
        <w:drawing>
          <wp:anchor distT="0" distB="0" distL="114300" distR="114300" simplePos="0" relativeHeight="251660288" behindDoc="0" locked="0" layoutInCell="1" allowOverlap="1" wp14:anchorId="08E6E08F" wp14:editId="2931AEB6">
            <wp:simplePos x="0" y="0"/>
            <wp:positionH relativeFrom="column">
              <wp:posOffset>2865120</wp:posOffset>
            </wp:positionH>
            <wp:positionV relativeFrom="paragraph">
              <wp:posOffset>-233680</wp:posOffset>
            </wp:positionV>
            <wp:extent cx="1475740" cy="638175"/>
            <wp:effectExtent l="0" t="38100" r="10160" b="0"/>
            <wp:wrapSquare wrapText="bothSides"/>
            <wp:docPr id="4" name="Bild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5740" cy="6381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  <a:effectLst>
                      <a:outerShdw dist="89602" dir="18900000" algn="tl">
                        <a:srgbClr val="808080"/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9D5C60" w14:textId="5E2D4124" w:rsidR="004235C8" w:rsidRDefault="004235C8">
      <w:pPr>
        <w:shd w:val="clear" w:color="auto" w:fill="FFFFFF"/>
        <w:rPr>
          <w:rFonts w:ascii="Arial" w:hAnsi="Arial" w:cs="Arial"/>
          <w:b/>
          <w:sz w:val="24"/>
          <w:szCs w:val="24"/>
        </w:rPr>
      </w:pPr>
    </w:p>
    <w:p w14:paraId="7D639ED9" w14:textId="2B5C208D" w:rsidR="004235C8" w:rsidRPr="00CA7E39" w:rsidRDefault="005A65E5" w:rsidP="00CA7E39">
      <w:pPr>
        <w:shd w:val="clear" w:color="auto" w:fill="FFFFFF"/>
        <w:rPr>
          <w:rFonts w:ascii="Arial" w:hAnsi="Arial" w:cs="Arial"/>
          <w:sz w:val="24"/>
          <w:szCs w:val="24"/>
        </w:rPr>
      </w:pPr>
      <w:r>
        <w:rPr>
          <w:noProof/>
          <w:lang w:val="de-AT" w:eastAsia="de-AT"/>
        </w:rPr>
        <w:drawing>
          <wp:inline distT="0" distB="0" distL="0" distR="0" wp14:anchorId="4BB6420D" wp14:editId="2A10CD15">
            <wp:extent cx="2143125" cy="428625"/>
            <wp:effectExtent l="0" t="0" r="0" b="0"/>
            <wp:docPr id="2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Hlk110515161"/>
      <w:r w:rsidR="002F0962" w:rsidRPr="00936FC7">
        <w:rPr>
          <w:rFonts w:ascii="Arial" w:hAnsi="Arial" w:cs="Arial"/>
          <w:b/>
          <w:color w:val="C00000"/>
          <w:sz w:val="48"/>
          <w:szCs w:val="48"/>
        </w:rPr>
        <w:t>Li</w:t>
      </w:r>
      <w:r w:rsidR="002F0962">
        <w:rPr>
          <w:rFonts w:ascii="Arial" w:hAnsi="Arial" w:cs="Arial"/>
          <w:b/>
          <w:sz w:val="24"/>
          <w:szCs w:val="24"/>
        </w:rPr>
        <w:t>nzer</w:t>
      </w:r>
      <w:r w:rsidR="002F0962" w:rsidRPr="00936FC7">
        <w:rPr>
          <w:rFonts w:ascii="Arial" w:hAnsi="Arial" w:cs="Arial"/>
          <w:b/>
          <w:color w:val="C00000"/>
          <w:sz w:val="40"/>
          <w:szCs w:val="40"/>
        </w:rPr>
        <w:t>K</w:t>
      </w:r>
      <w:r w:rsidR="002F0962">
        <w:rPr>
          <w:rFonts w:ascii="Arial" w:hAnsi="Arial" w:cs="Arial"/>
          <w:b/>
          <w:sz w:val="24"/>
          <w:szCs w:val="24"/>
        </w:rPr>
        <w:t>omp</w:t>
      </w:r>
      <w:r w:rsidR="002F0962" w:rsidRPr="00936FC7">
        <w:rPr>
          <w:rFonts w:ascii="Arial" w:hAnsi="Arial" w:cs="Arial"/>
          <w:b/>
          <w:color w:val="C00000"/>
          <w:sz w:val="48"/>
          <w:szCs w:val="48"/>
        </w:rPr>
        <w:t>e</w:t>
      </w:r>
      <w:r w:rsidR="002F0962">
        <w:rPr>
          <w:rFonts w:ascii="Arial" w:hAnsi="Arial" w:cs="Arial"/>
          <w:b/>
          <w:sz w:val="24"/>
          <w:szCs w:val="24"/>
        </w:rPr>
        <w:t>tenzentwicklung</w:t>
      </w:r>
      <w:r w:rsidR="00B711FB">
        <w:rPr>
          <w:rFonts w:ascii="Arial" w:hAnsi="Arial" w:cs="Arial"/>
          <w:b/>
          <w:sz w:val="24"/>
          <w:szCs w:val="24"/>
        </w:rPr>
        <w:t>s</w:t>
      </w:r>
      <w:r w:rsidR="002F0962">
        <w:rPr>
          <w:rFonts w:ascii="Arial" w:hAnsi="Arial" w:cs="Arial"/>
          <w:b/>
          <w:sz w:val="24"/>
          <w:szCs w:val="24"/>
        </w:rPr>
        <w:t>programm</w:t>
      </w:r>
      <w:bookmarkStart w:id="1" w:name="_Hlk17386947"/>
      <w:r w:rsidR="00CA7E39">
        <w:rPr>
          <w:rFonts w:ascii="Arial" w:hAnsi="Arial" w:cs="Arial"/>
          <w:sz w:val="24"/>
          <w:szCs w:val="24"/>
        </w:rPr>
        <w:t xml:space="preserve"> </w:t>
      </w:r>
      <w:r w:rsidR="002F0962">
        <w:rPr>
          <w:rFonts w:ascii="Arial" w:hAnsi="Arial" w:cs="Arial"/>
          <w:b/>
          <w:sz w:val="24"/>
          <w:szCs w:val="24"/>
        </w:rPr>
        <w:t>für Menschen mit Problemen aus dem Autismus-Spektrum</w:t>
      </w:r>
      <w:bookmarkEnd w:id="1"/>
    </w:p>
    <w:bookmarkEnd w:id="0"/>
    <w:p w14:paraId="483A6212" w14:textId="77777777" w:rsidR="00B0737F" w:rsidRPr="00813D75" w:rsidRDefault="00B0737F" w:rsidP="00813D75">
      <w:pPr>
        <w:shd w:val="clear" w:color="auto" w:fill="FFFFFF"/>
        <w:outlineLvl w:val="0"/>
        <w:rPr>
          <w:rFonts w:ascii="Arial" w:hAnsi="Arial" w:cs="Arial"/>
          <w:b/>
          <w:sz w:val="24"/>
          <w:szCs w:val="24"/>
        </w:rPr>
      </w:pPr>
    </w:p>
    <w:p w14:paraId="71D1F49F" w14:textId="77777777" w:rsidR="004235C8" w:rsidRDefault="004235C8" w:rsidP="00813D75">
      <w:pPr>
        <w:shd w:val="clear" w:color="auto" w:fill="FFFFCC"/>
        <w:jc w:val="center"/>
        <w:rPr>
          <w:rFonts w:ascii="Arial" w:hAnsi="Arial" w:cs="Arial"/>
          <w:sz w:val="24"/>
          <w:szCs w:val="24"/>
        </w:rPr>
      </w:pPr>
    </w:p>
    <w:p w14:paraId="1EA27977" w14:textId="378385AE" w:rsidR="004235C8" w:rsidRDefault="002F0962" w:rsidP="00813D75">
      <w:pPr>
        <w:shd w:val="clear" w:color="auto" w:fill="FFFFCC"/>
        <w:jc w:val="center"/>
        <w:outlineLvl w:val="0"/>
        <w:rPr>
          <w:rFonts w:ascii="Arial Black" w:hAnsi="Arial Black" w:cs="Arial"/>
          <w:b/>
          <w:color w:val="C00000"/>
          <w:sz w:val="48"/>
          <w:szCs w:val="48"/>
        </w:rPr>
      </w:pPr>
      <w:r>
        <w:rPr>
          <w:rFonts w:ascii="Arial Black" w:hAnsi="Arial Black" w:cs="Arial"/>
          <w:b/>
          <w:color w:val="C00000"/>
          <w:sz w:val="48"/>
          <w:szCs w:val="48"/>
        </w:rPr>
        <w:t>LIKE</w:t>
      </w:r>
      <w:r w:rsidR="00603E0F">
        <w:rPr>
          <w:rFonts w:ascii="Arial Black" w:hAnsi="Arial Black" w:cs="Arial"/>
          <w:b/>
          <w:color w:val="C00000"/>
          <w:sz w:val="48"/>
          <w:szCs w:val="48"/>
        </w:rPr>
        <w:t>.</w:t>
      </w:r>
      <w:r>
        <w:rPr>
          <w:rFonts w:ascii="Arial Black" w:hAnsi="Arial Black" w:cs="Arial"/>
          <w:b/>
          <w:color w:val="C00000"/>
          <w:sz w:val="48"/>
          <w:szCs w:val="48"/>
        </w:rPr>
        <w:t>com</w:t>
      </w:r>
    </w:p>
    <w:p w14:paraId="5A1A8DE4" w14:textId="05C54214" w:rsidR="004235C8" w:rsidRPr="00813D75" w:rsidRDefault="002F0962" w:rsidP="00813D75">
      <w:pPr>
        <w:shd w:val="clear" w:color="auto" w:fill="FFFFCC"/>
        <w:jc w:val="center"/>
        <w:outlineLvl w:val="0"/>
        <w:rPr>
          <w:rFonts w:ascii="Arial" w:hAnsi="Arial" w:cs="Arial"/>
          <w:b/>
          <w:sz w:val="32"/>
          <w:szCs w:val="32"/>
        </w:rPr>
      </w:pPr>
      <w:bookmarkStart w:id="2" w:name="_Hlk64826032"/>
      <w:r w:rsidRPr="00813D75">
        <w:rPr>
          <w:rFonts w:ascii="Arial" w:hAnsi="Arial" w:cs="Arial"/>
          <w:b/>
          <w:sz w:val="32"/>
          <w:szCs w:val="32"/>
        </w:rPr>
        <w:t>Soziale Kompetenz- und Dialoggruppe für junge Erwachse</w:t>
      </w:r>
      <w:bookmarkEnd w:id="2"/>
      <w:r w:rsidRPr="00813D75">
        <w:rPr>
          <w:rFonts w:ascii="Arial" w:hAnsi="Arial" w:cs="Arial"/>
          <w:b/>
          <w:sz w:val="32"/>
          <w:szCs w:val="32"/>
        </w:rPr>
        <w:t>ne</w:t>
      </w:r>
    </w:p>
    <w:p w14:paraId="47C23E7E" w14:textId="63FAAFF6" w:rsidR="004235C8" w:rsidRPr="00813D75" w:rsidRDefault="00813D75" w:rsidP="00813D75">
      <w:pPr>
        <w:shd w:val="clear" w:color="auto" w:fill="FFFFCC"/>
        <w:jc w:val="center"/>
        <w:outlineLvl w:val="0"/>
        <w:rPr>
          <w:rFonts w:ascii="Arial Black" w:hAnsi="Arial Black"/>
          <w:b/>
          <w:sz w:val="36"/>
          <w:szCs w:val="36"/>
        </w:rPr>
      </w:pPr>
      <w:r w:rsidRPr="00813D75">
        <w:rPr>
          <w:rFonts w:ascii="Arial Black" w:hAnsi="Arial Black" w:cs="Arial"/>
          <w:b/>
          <w:sz w:val="36"/>
          <w:szCs w:val="36"/>
        </w:rPr>
        <w:t>Basistraining</w:t>
      </w:r>
    </w:p>
    <w:p w14:paraId="01E43960" w14:textId="38D1BFC3" w:rsidR="004235C8" w:rsidRDefault="004235C8">
      <w:pPr>
        <w:spacing w:line="360" w:lineRule="auto"/>
        <w:jc w:val="center"/>
        <w:outlineLvl w:val="0"/>
      </w:pPr>
    </w:p>
    <w:p w14:paraId="61B670F5" w14:textId="77777777" w:rsidR="00F1786E" w:rsidRDefault="00F1786E">
      <w:pPr>
        <w:spacing w:line="360" w:lineRule="auto"/>
        <w:jc w:val="center"/>
        <w:outlineLvl w:val="0"/>
      </w:pPr>
    </w:p>
    <w:p w14:paraId="3881CC5E" w14:textId="335C24CB" w:rsidR="004235C8" w:rsidRPr="00F1786E" w:rsidRDefault="00DA6CE0" w:rsidP="00E53567">
      <w:pPr>
        <w:spacing w:line="360" w:lineRule="auto"/>
        <w:jc w:val="center"/>
        <w:outlineLvl w:val="0"/>
        <w:rPr>
          <w:rFonts w:ascii="Arial Black" w:hAnsi="Arial Black" w:cs="Arial"/>
          <w:b/>
          <w:color w:val="17365D"/>
          <w:sz w:val="22"/>
          <w:szCs w:val="22"/>
        </w:rPr>
      </w:pPr>
      <w:r>
        <w:rPr>
          <w:noProof/>
          <w:lang w:val="de-AT" w:eastAsia="de-AT"/>
        </w:rPr>
        <w:drawing>
          <wp:inline distT="0" distB="0" distL="0" distR="0" wp14:anchorId="79B9871B" wp14:editId="5D8112D0">
            <wp:extent cx="2857500" cy="2857500"/>
            <wp:effectExtent l="0" t="0" r="0" b="0"/>
            <wp:docPr id="3" name="Bild 3" descr="Quellbild anze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uellbild anzeige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6689F8A7" w14:textId="77777777" w:rsidR="004235C8" w:rsidRDefault="002F0962">
      <w:pPr>
        <w:shd w:val="clear" w:color="auto" w:fill="F2F2F2"/>
        <w:jc w:val="both"/>
        <w:outlineLvl w:val="0"/>
        <w:rPr>
          <w:rFonts w:ascii="Arial Black" w:hAnsi="Arial Black" w:cs="Arial"/>
          <w:b/>
          <w:color w:val="C00000"/>
          <w:sz w:val="24"/>
          <w:szCs w:val="24"/>
        </w:rPr>
      </w:pPr>
      <w:r>
        <w:rPr>
          <w:rFonts w:ascii="Arial Black" w:hAnsi="Arial Black" w:cs="Arial"/>
          <w:b/>
          <w:color w:val="C00000"/>
          <w:sz w:val="24"/>
          <w:szCs w:val="24"/>
        </w:rPr>
        <w:lastRenderedPageBreak/>
        <w:t>Hintergrund und Zielsetzung:</w:t>
      </w:r>
    </w:p>
    <w:p w14:paraId="56151BF2" w14:textId="120CBBC9" w:rsidR="004235C8" w:rsidRDefault="002F0962">
      <w:pPr>
        <w:shd w:val="clear" w:color="auto" w:fill="FFFFFF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Die Lebensphase junger Erwachsener </w:t>
      </w:r>
      <w:r w:rsidR="00F1786E">
        <w:rPr>
          <w:rFonts w:ascii="Arial" w:hAnsi="Arial" w:cs="Arial"/>
          <w:bCs/>
          <w:sz w:val="22"/>
          <w:szCs w:val="22"/>
        </w:rPr>
        <w:t xml:space="preserve">(16-24) </w:t>
      </w:r>
      <w:r>
        <w:rPr>
          <w:rFonts w:ascii="Arial" w:hAnsi="Arial" w:cs="Arial"/>
          <w:bCs/>
          <w:sz w:val="22"/>
          <w:szCs w:val="22"/>
        </w:rPr>
        <w:t>ist gekennzeichnet durch eine Reihe von Entwicklungsaufgaben, wie beispielsweise:</w:t>
      </w:r>
    </w:p>
    <w:p w14:paraId="0D8CCB64" w14:textId="77777777" w:rsidR="00EA61AB" w:rsidRDefault="00EA61AB">
      <w:pPr>
        <w:shd w:val="clear" w:color="auto" w:fill="FFFFFF"/>
        <w:jc w:val="both"/>
        <w:rPr>
          <w:rFonts w:ascii="Arial" w:hAnsi="Arial" w:cs="Arial"/>
          <w:bCs/>
          <w:sz w:val="22"/>
          <w:szCs w:val="22"/>
        </w:rPr>
      </w:pPr>
    </w:p>
    <w:p w14:paraId="02DE07BB" w14:textId="77777777" w:rsidR="004235C8" w:rsidRDefault="002F0962">
      <w:pPr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Sozial verantwortliches Verhalten erreichen und realisieren</w:t>
      </w:r>
    </w:p>
    <w:p w14:paraId="1ADB4B3B" w14:textId="77777777" w:rsidR="004235C8" w:rsidRDefault="002F0962">
      <w:pPr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Akzeptieren des eigenen Körpers und der Erscheinungsform</w:t>
      </w:r>
    </w:p>
    <w:p w14:paraId="69E1D60C" w14:textId="77777777" w:rsidR="004235C8" w:rsidRDefault="002F0962">
      <w:pPr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Entwicklung eines Wertesystems</w:t>
      </w:r>
    </w:p>
    <w:p w14:paraId="17DD835F" w14:textId="77777777" w:rsidR="004235C8" w:rsidRDefault="002F0962">
      <w:pPr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Unabhängigkeit von den Eltern</w:t>
      </w:r>
    </w:p>
    <w:p w14:paraId="28059467" w14:textId="77777777" w:rsidR="004235C8" w:rsidRDefault="002F0962">
      <w:pPr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Beziehungen zum anderen Geschlecht aufnehmen</w:t>
      </w:r>
    </w:p>
    <w:p w14:paraId="791AF26E" w14:textId="77777777" w:rsidR="004235C8" w:rsidRDefault="002F0962">
      <w:pPr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Ausbildungsabschluss und Vorbereitung auf eine berufliche Karriere</w:t>
      </w:r>
    </w:p>
    <w:p w14:paraId="19D35CF3" w14:textId="77777777" w:rsidR="004235C8" w:rsidRDefault="004235C8">
      <w:pPr>
        <w:shd w:val="clear" w:color="auto" w:fill="FFFFFF"/>
        <w:ind w:left="720"/>
        <w:jc w:val="both"/>
        <w:rPr>
          <w:rFonts w:ascii="Arial" w:hAnsi="Arial" w:cs="Arial"/>
          <w:bCs/>
          <w:sz w:val="22"/>
          <w:szCs w:val="22"/>
        </w:rPr>
      </w:pPr>
    </w:p>
    <w:p w14:paraId="5CA19AD6" w14:textId="77777777" w:rsidR="004235C8" w:rsidRDefault="002F0962">
      <w:pPr>
        <w:shd w:val="clear" w:color="auto" w:fill="FFFFFF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Nicht immer gelingen diese Prozesse ohne Probleme und Unterstützung ist notwendig. Im Falle von Spezifika, die in Zusammenhang mit Autismus-Spektrum-Störungen stehen, ist diese Unterstützung umso notwendiger, da die Übernahme von Rollen sowie die Erfüllung von Erwartungen meist nicht spontan erfolgen kann, sondern gezielt zu erarbeiten und zu trainieren ist.</w:t>
      </w:r>
    </w:p>
    <w:p w14:paraId="3EBDE54D" w14:textId="28E5943E" w:rsidR="004235C8" w:rsidRDefault="002F0962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Das Ziel des Gruppenangebotes ist es, fachliche und emotionale Unterstützung </w:t>
      </w:r>
      <w:r w:rsidR="00F1786E">
        <w:rPr>
          <w:rFonts w:ascii="Arial" w:hAnsi="Arial" w:cs="Arial"/>
          <w:b/>
          <w:sz w:val="22"/>
          <w:szCs w:val="22"/>
        </w:rPr>
        <w:t xml:space="preserve">durch Programm und Gruppe </w:t>
      </w:r>
      <w:r>
        <w:rPr>
          <w:rFonts w:ascii="Arial" w:hAnsi="Arial" w:cs="Arial"/>
          <w:b/>
          <w:sz w:val="22"/>
          <w:szCs w:val="22"/>
        </w:rPr>
        <w:t>zu leisten.</w:t>
      </w:r>
    </w:p>
    <w:p w14:paraId="1612817C" w14:textId="77777777" w:rsidR="004235C8" w:rsidRDefault="004235C8">
      <w:pPr>
        <w:shd w:val="clear" w:color="auto" w:fill="FFFFFF"/>
        <w:jc w:val="both"/>
        <w:rPr>
          <w:rFonts w:ascii="Arial" w:hAnsi="Arial" w:cs="Arial"/>
          <w:b/>
          <w:sz w:val="24"/>
          <w:szCs w:val="24"/>
        </w:rPr>
      </w:pPr>
    </w:p>
    <w:p w14:paraId="5EFE2299" w14:textId="77777777" w:rsidR="004235C8" w:rsidRDefault="002F0962">
      <w:pPr>
        <w:shd w:val="clear" w:color="auto" w:fill="F2F2F2"/>
        <w:jc w:val="both"/>
        <w:rPr>
          <w:rFonts w:ascii="Arial Black" w:hAnsi="Arial Black" w:cs="Arial"/>
          <w:b/>
          <w:color w:val="C00000"/>
          <w:sz w:val="24"/>
          <w:szCs w:val="24"/>
        </w:rPr>
      </w:pPr>
      <w:r>
        <w:rPr>
          <w:rFonts w:ascii="Arial Black" w:hAnsi="Arial Black" w:cs="Arial"/>
          <w:b/>
          <w:color w:val="C00000"/>
          <w:sz w:val="24"/>
          <w:szCs w:val="24"/>
        </w:rPr>
        <w:t>Zielgruppe:</w:t>
      </w:r>
    </w:p>
    <w:p w14:paraId="56823C65" w14:textId="40E95622" w:rsidR="004235C8" w:rsidRDefault="002F096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Das Training ist konzipiert für junge Erwachsene im Altersspektrum zwischen 16 und 24 Jahren, die ihre sozio-emotionale Kompetenz, Gefühlsregulation und auch die Sachkompetenz </w:t>
      </w:r>
      <w:r w:rsidR="00F1786E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rund um das Thema der Autismus-Spektrum-Störungen</w:t>
      </w:r>
      <w:r w:rsidR="00F1786E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verbessern wollen. </w:t>
      </w:r>
    </w:p>
    <w:p w14:paraId="5D53CF59" w14:textId="77777777" w:rsidR="004235C8" w:rsidRDefault="004235C8">
      <w:pPr>
        <w:outlineLvl w:val="0"/>
        <w:rPr>
          <w:rFonts w:ascii="Arial" w:hAnsi="Arial" w:cs="Arial"/>
          <w:b/>
          <w:sz w:val="22"/>
          <w:szCs w:val="22"/>
        </w:rPr>
      </w:pPr>
    </w:p>
    <w:p w14:paraId="73466F4E" w14:textId="77777777" w:rsidR="004235C8" w:rsidRDefault="002F0962">
      <w:pPr>
        <w:shd w:val="clear" w:color="auto" w:fill="F2F2F2"/>
        <w:jc w:val="both"/>
        <w:rPr>
          <w:rFonts w:ascii="Arial Black" w:hAnsi="Arial Black" w:cs="Arial"/>
          <w:b/>
          <w:color w:val="C00000"/>
          <w:sz w:val="24"/>
          <w:szCs w:val="24"/>
        </w:rPr>
      </w:pPr>
      <w:r>
        <w:rPr>
          <w:rFonts w:ascii="Arial Black" w:hAnsi="Arial Black" w:cs="Arial"/>
          <w:b/>
          <w:color w:val="C00000"/>
          <w:sz w:val="24"/>
          <w:szCs w:val="24"/>
        </w:rPr>
        <w:t>Aufnahmekriterium:</w:t>
      </w:r>
    </w:p>
    <w:p w14:paraId="77964C61" w14:textId="6D6365BC" w:rsidR="004235C8" w:rsidRPr="00EA61AB" w:rsidRDefault="002F0962" w:rsidP="00EA61AB">
      <w:pPr>
        <w:jc w:val="both"/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sz w:val="22"/>
          <w:szCs w:val="22"/>
        </w:rPr>
        <w:t xml:space="preserve">Als Aufnahmekriterium wird eine </w:t>
      </w:r>
      <w:r>
        <w:rPr>
          <w:rFonts w:ascii="Arial" w:hAnsi="Arial" w:cs="Arial"/>
          <w:b/>
          <w:sz w:val="22"/>
          <w:szCs w:val="22"/>
        </w:rPr>
        <w:t>diagnostizierte Autismusspektrumstörung oder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Verdachtsdiagnose aus kompetenter Quelle</w:t>
      </w:r>
      <w:r>
        <w:rPr>
          <w:rFonts w:ascii="Arial" w:hAnsi="Arial" w:cs="Arial"/>
          <w:sz w:val="22"/>
          <w:szCs w:val="22"/>
        </w:rPr>
        <w:t xml:space="preserve"> gesehen. </w:t>
      </w:r>
      <w:r>
        <w:rPr>
          <w:rFonts w:ascii="Arial" w:hAnsi="Arial" w:cs="Arial"/>
          <w:sz w:val="22"/>
          <w:szCs w:val="18"/>
        </w:rPr>
        <w:t xml:space="preserve">Die Teilnahme sollte aus eigener Motivation und eigenem Interesse an den Zielen des </w:t>
      </w:r>
      <w:r>
        <w:rPr>
          <w:rFonts w:ascii="Arial" w:hAnsi="Arial" w:cs="Arial"/>
          <w:sz w:val="22"/>
          <w:szCs w:val="18"/>
        </w:rPr>
        <w:lastRenderedPageBreak/>
        <w:t>Ansatzes erfolgen. Zusätzlich ist eine Grundkompetenz an Diskussions- und Reflexionsfähigkeit vorteilhaft.</w:t>
      </w:r>
      <w:bookmarkStart w:id="3" w:name="_Hlk65000339"/>
      <w:bookmarkEnd w:id="3"/>
    </w:p>
    <w:p w14:paraId="5BFD2357" w14:textId="77777777" w:rsidR="004235C8" w:rsidRDefault="002F0962">
      <w:pPr>
        <w:shd w:val="clear" w:color="auto" w:fill="F2F2F2"/>
        <w:outlineLvl w:val="0"/>
        <w:rPr>
          <w:rFonts w:ascii="Arial Black" w:hAnsi="Arial Black" w:cs="Arial"/>
          <w:b/>
          <w:sz w:val="24"/>
          <w:szCs w:val="24"/>
        </w:rPr>
      </w:pPr>
      <w:r>
        <w:rPr>
          <w:rFonts w:ascii="Arial Black" w:hAnsi="Arial Black" w:cs="Arial"/>
          <w:b/>
          <w:color w:val="C00000"/>
          <w:sz w:val="24"/>
          <w:szCs w:val="24"/>
        </w:rPr>
        <w:t>Themen und Arbeitsbereiche</w:t>
      </w:r>
      <w:r>
        <w:rPr>
          <w:rFonts w:ascii="Arial Black" w:hAnsi="Arial Black" w:cs="Arial"/>
          <w:b/>
          <w:sz w:val="24"/>
          <w:szCs w:val="24"/>
        </w:rPr>
        <w:t>:</w:t>
      </w:r>
    </w:p>
    <w:p w14:paraId="713A9000" w14:textId="77777777" w:rsidR="007F6BF3" w:rsidRDefault="007F6BF3">
      <w:pPr>
        <w:outlineLvl w:val="0"/>
        <w:rPr>
          <w:rFonts w:ascii="Arial" w:hAnsi="Arial" w:cs="Arial"/>
          <w:sz w:val="22"/>
          <w:szCs w:val="22"/>
        </w:rPr>
      </w:pPr>
    </w:p>
    <w:p w14:paraId="473355AB" w14:textId="77777777" w:rsidR="007F6BF3" w:rsidRDefault="007F6BF3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Das </w:t>
      </w:r>
      <w:r w:rsidRPr="007F6BF3">
        <w:rPr>
          <w:rFonts w:ascii="Arial" w:hAnsi="Arial" w:cs="Arial"/>
          <w:b/>
          <w:bCs/>
          <w:sz w:val="22"/>
          <w:szCs w:val="22"/>
        </w:rPr>
        <w:t>Basistraining</w:t>
      </w:r>
      <w:r>
        <w:rPr>
          <w:rFonts w:ascii="Arial" w:hAnsi="Arial" w:cs="Arial"/>
          <w:sz w:val="22"/>
          <w:szCs w:val="22"/>
        </w:rPr>
        <w:t xml:space="preserve"> umfasst 5 Veranstaltungstermine zu folgenden Themen:</w:t>
      </w:r>
    </w:p>
    <w:p w14:paraId="3A3DD863" w14:textId="7822FBE9" w:rsidR="007F6BF3" w:rsidRDefault="007A5E79" w:rsidP="007F6BF3">
      <w:pPr>
        <w:pStyle w:val="Listenabsatz"/>
        <w:numPr>
          <w:ilvl w:val="0"/>
          <w:numId w:val="5"/>
        </w:num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Persönlichkeit und Teamwork</w:t>
      </w:r>
    </w:p>
    <w:p w14:paraId="7AAD956D" w14:textId="77777777" w:rsidR="007F6BF3" w:rsidRDefault="007F6BF3" w:rsidP="007F6BF3">
      <w:pPr>
        <w:pStyle w:val="Listenabsatz"/>
        <w:numPr>
          <w:ilvl w:val="0"/>
          <w:numId w:val="5"/>
        </w:num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Mein Autismus und ich</w:t>
      </w:r>
    </w:p>
    <w:p w14:paraId="246C5FE8" w14:textId="02A2EBFD" w:rsidR="007F6BF3" w:rsidRDefault="007F6BF3" w:rsidP="007F6BF3">
      <w:pPr>
        <w:pStyle w:val="Listenabsatz"/>
        <w:numPr>
          <w:ilvl w:val="0"/>
          <w:numId w:val="5"/>
        </w:num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Grundlagen der Kommunikation</w:t>
      </w:r>
      <w:r w:rsidR="007A5E79">
        <w:rPr>
          <w:rFonts w:ascii="Arial" w:hAnsi="Arial" w:cs="Arial"/>
          <w:sz w:val="22"/>
          <w:szCs w:val="22"/>
        </w:rPr>
        <w:t xml:space="preserve"> und Kontaktnahme</w:t>
      </w:r>
    </w:p>
    <w:p w14:paraId="4D824A6B" w14:textId="77777777" w:rsidR="007F6BF3" w:rsidRDefault="007F6BF3" w:rsidP="007F6BF3">
      <w:pPr>
        <w:pStyle w:val="Listenabsatz"/>
        <w:numPr>
          <w:ilvl w:val="0"/>
          <w:numId w:val="5"/>
        </w:num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Gefühle und Gefühlsregulation</w:t>
      </w:r>
    </w:p>
    <w:p w14:paraId="1941B56C" w14:textId="57898C2F" w:rsidR="004235C8" w:rsidRPr="007F6BF3" w:rsidRDefault="007F6BF3" w:rsidP="007F6BF3">
      <w:pPr>
        <w:pStyle w:val="Listenabsatz"/>
        <w:numPr>
          <w:ilvl w:val="0"/>
          <w:numId w:val="5"/>
        </w:num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Basics des persönlichen Stressmanagements</w:t>
      </w:r>
      <w:r w:rsidR="002F0962" w:rsidRPr="007F6BF3">
        <w:rPr>
          <w:rFonts w:ascii="Arial" w:hAnsi="Arial" w:cs="Arial"/>
          <w:sz w:val="22"/>
          <w:szCs w:val="22"/>
        </w:rPr>
        <w:t>:</w:t>
      </w:r>
    </w:p>
    <w:p w14:paraId="08D9AA88" w14:textId="77777777" w:rsidR="004235C8" w:rsidRDefault="004235C8">
      <w:pPr>
        <w:outlineLvl w:val="0"/>
        <w:rPr>
          <w:rFonts w:ascii="Arial" w:hAnsi="Arial" w:cs="Arial"/>
          <w:sz w:val="22"/>
          <w:szCs w:val="22"/>
        </w:rPr>
      </w:pPr>
    </w:p>
    <w:p w14:paraId="216FE306" w14:textId="1937ECD6" w:rsidR="004235C8" w:rsidRDefault="007F6BF3" w:rsidP="007F6BF3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Zusätzlich zu den Basisthemen werden Vertiefungstrainings </w:t>
      </w:r>
      <w:r w:rsidR="007A5E79">
        <w:rPr>
          <w:rFonts w:ascii="Arial" w:hAnsi="Arial" w:cs="Arial"/>
          <w:sz w:val="22"/>
          <w:szCs w:val="22"/>
        </w:rPr>
        <w:t xml:space="preserve">(Specials) </w:t>
      </w:r>
      <w:r w:rsidR="00DA6CE0">
        <w:rPr>
          <w:rFonts w:ascii="Arial" w:hAnsi="Arial" w:cs="Arial"/>
          <w:sz w:val="22"/>
          <w:szCs w:val="22"/>
        </w:rPr>
        <w:t>angeboten</w:t>
      </w:r>
      <w:r>
        <w:rPr>
          <w:rFonts w:ascii="Arial" w:hAnsi="Arial" w:cs="Arial"/>
          <w:sz w:val="22"/>
          <w:szCs w:val="22"/>
        </w:rPr>
        <w:t>. Diese umfassen jeweils 3 Termine zu einem spezifischen Thema aus dem Bereich der sozio-emotionalen Kompetenz wie:</w:t>
      </w:r>
    </w:p>
    <w:p w14:paraId="68D954B9" w14:textId="0D2F0512" w:rsidR="007F6BF3" w:rsidRDefault="007F6BF3" w:rsidP="007F6BF3">
      <w:pPr>
        <w:pStyle w:val="Listenabsatz"/>
        <w:numPr>
          <w:ilvl w:val="0"/>
          <w:numId w:val="6"/>
        </w:num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Selbstwert</w:t>
      </w:r>
      <w:r w:rsidR="00DA6CE0">
        <w:rPr>
          <w:rFonts w:ascii="Arial" w:hAnsi="Arial" w:cs="Arial"/>
          <w:sz w:val="22"/>
          <w:szCs w:val="22"/>
        </w:rPr>
        <w:t xml:space="preserve"> und Persönlichkeitsentwicklung</w:t>
      </w:r>
    </w:p>
    <w:p w14:paraId="40D99DD0" w14:textId="64FAE2DF" w:rsidR="00DA6CE0" w:rsidRDefault="00DA6CE0" w:rsidP="007F6BF3">
      <w:pPr>
        <w:pStyle w:val="Listenabsatz"/>
        <w:numPr>
          <w:ilvl w:val="0"/>
          <w:numId w:val="6"/>
        </w:num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Beziehungen aufnehmen, pflegen, beenden</w:t>
      </w:r>
    </w:p>
    <w:p w14:paraId="610FA365" w14:textId="2F04DFF3" w:rsidR="007F6BF3" w:rsidRDefault="007F6BF3" w:rsidP="007F6BF3">
      <w:pPr>
        <w:pStyle w:val="Listenabsatz"/>
        <w:numPr>
          <w:ilvl w:val="0"/>
          <w:numId w:val="6"/>
        </w:num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Komplexe soziale Situationen</w:t>
      </w:r>
    </w:p>
    <w:p w14:paraId="2D76209C" w14:textId="42232F54" w:rsidR="004235C8" w:rsidRDefault="00DA6CE0" w:rsidP="00DA6CE0">
      <w:pPr>
        <w:pStyle w:val="Listenabsatz"/>
        <w:numPr>
          <w:ilvl w:val="0"/>
          <w:numId w:val="6"/>
        </w:num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Kommunikation und Konfliktregulation</w:t>
      </w:r>
    </w:p>
    <w:p w14:paraId="00756B86" w14:textId="61EED587" w:rsidR="00DA6CE0" w:rsidRPr="00DA6CE0" w:rsidRDefault="00DA6CE0" w:rsidP="00DA6CE0">
      <w:pPr>
        <w:pStyle w:val="Listenabsatz"/>
        <w:numPr>
          <w:ilvl w:val="0"/>
          <w:numId w:val="6"/>
        </w:num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Kompetenter Umgang mit negativen Gefühlen</w:t>
      </w:r>
    </w:p>
    <w:p w14:paraId="27CDBEDD" w14:textId="3E39C9F0" w:rsidR="004235C8" w:rsidRDefault="00DA6CE0">
      <w:pPr>
        <w:numPr>
          <w:ilvl w:val="0"/>
          <w:numId w:val="2"/>
        </w:num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Geschlechtsidentität und Sexualität</w:t>
      </w:r>
    </w:p>
    <w:p w14:paraId="4A04C039" w14:textId="77777777" w:rsidR="00E53567" w:rsidRDefault="00E53567" w:rsidP="00E53567">
      <w:pPr>
        <w:ind w:left="720"/>
        <w:outlineLvl w:val="0"/>
        <w:rPr>
          <w:rFonts w:ascii="Arial" w:hAnsi="Arial" w:cs="Arial"/>
          <w:sz w:val="22"/>
          <w:szCs w:val="22"/>
        </w:rPr>
      </w:pPr>
    </w:p>
    <w:p w14:paraId="6CE23D56" w14:textId="5CB8A9EF" w:rsidR="004235C8" w:rsidRDefault="007A5E79" w:rsidP="007A5E79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Bei den Vertiefungstrainings oder Spe</w:t>
      </w:r>
      <w:r w:rsidR="00E53567">
        <w:rPr>
          <w:rFonts w:ascii="Arial" w:hAnsi="Arial" w:cs="Arial"/>
          <w:sz w:val="22"/>
          <w:szCs w:val="22"/>
        </w:rPr>
        <w:t xml:space="preserve">cials, die erst nach Absolvierung des Basistrainings gebucht werden können, kann die Gruppenzusammensetzung variieren. </w:t>
      </w:r>
    </w:p>
    <w:p w14:paraId="3E57F97D" w14:textId="77777777" w:rsidR="004235C8" w:rsidRDefault="004235C8">
      <w:pPr>
        <w:outlineLvl w:val="0"/>
        <w:rPr>
          <w:rFonts w:ascii="Arial" w:hAnsi="Arial" w:cs="Arial"/>
          <w:b/>
          <w:bCs/>
          <w:sz w:val="16"/>
          <w:szCs w:val="16"/>
        </w:rPr>
      </w:pPr>
    </w:p>
    <w:p w14:paraId="0BB61A50" w14:textId="5C8FF760" w:rsidR="004235C8" w:rsidRDefault="002F0962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Die einzelnen Themen werden in Form von theoretischen Inputs, praktischen Übungen und </w:t>
      </w:r>
      <w:r w:rsidR="007A5E79">
        <w:rPr>
          <w:rFonts w:ascii="Arial" w:hAnsi="Arial" w:cs="Arial"/>
          <w:sz w:val="22"/>
          <w:szCs w:val="22"/>
        </w:rPr>
        <w:t xml:space="preserve">/freiwilligen) </w:t>
      </w:r>
      <w:r>
        <w:rPr>
          <w:rFonts w:ascii="Arial" w:hAnsi="Arial" w:cs="Arial"/>
          <w:sz w:val="22"/>
          <w:szCs w:val="22"/>
        </w:rPr>
        <w:t xml:space="preserve">Transfer-Übungen für zu Hause erarbeitet. </w:t>
      </w:r>
    </w:p>
    <w:p w14:paraId="76623086" w14:textId="77777777" w:rsidR="00DA6CE0" w:rsidRDefault="00DA6CE0">
      <w:pPr>
        <w:outlineLvl w:val="0"/>
        <w:rPr>
          <w:rFonts w:ascii="Arial Black" w:hAnsi="Arial Black" w:cs="Arial"/>
          <w:b/>
          <w:color w:val="17365D"/>
          <w:sz w:val="16"/>
          <w:szCs w:val="16"/>
        </w:rPr>
      </w:pPr>
    </w:p>
    <w:p w14:paraId="641C1DD1" w14:textId="77777777" w:rsidR="004235C8" w:rsidRDefault="002F0962">
      <w:pPr>
        <w:shd w:val="clear" w:color="auto" w:fill="F2F2F2"/>
        <w:outlineLvl w:val="0"/>
        <w:rPr>
          <w:rFonts w:ascii="Arial Black" w:hAnsi="Arial Black" w:cs="Arial"/>
          <w:b/>
          <w:color w:val="C00000"/>
          <w:sz w:val="22"/>
          <w:szCs w:val="22"/>
        </w:rPr>
      </w:pPr>
      <w:r>
        <w:rPr>
          <w:rFonts w:ascii="Arial Black" w:hAnsi="Arial Black" w:cs="Arial"/>
          <w:b/>
          <w:color w:val="C00000"/>
          <w:sz w:val="22"/>
          <w:szCs w:val="22"/>
        </w:rPr>
        <w:t>Veranstalter:</w:t>
      </w:r>
    </w:p>
    <w:p w14:paraId="65ABFB85" w14:textId="55B3C313" w:rsidR="004235C8" w:rsidRDefault="002F096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Autistenhilfe Oberösterreich, Bulgariplatz 7, 4020 Linz</w:t>
      </w:r>
    </w:p>
    <w:p w14:paraId="11DD071E" w14:textId="77777777" w:rsidR="004235C8" w:rsidRDefault="00A25D8F">
      <w:pPr>
        <w:rPr>
          <w:rFonts w:ascii="Arial" w:hAnsi="Arial" w:cs="Arial"/>
          <w:sz w:val="22"/>
          <w:szCs w:val="22"/>
        </w:rPr>
      </w:pPr>
      <w:hyperlink r:id="rId11">
        <w:r w:rsidR="002F0962">
          <w:rPr>
            <w:rStyle w:val="Internetverknpfung"/>
            <w:rFonts w:ascii="Arial" w:hAnsi="Arial" w:cs="Arial"/>
            <w:sz w:val="22"/>
            <w:szCs w:val="22"/>
          </w:rPr>
          <w:t>www.autistenhilfe-ooe.at</w:t>
        </w:r>
      </w:hyperlink>
    </w:p>
    <w:p w14:paraId="6766CFA8" w14:textId="77777777" w:rsidR="004235C8" w:rsidRDefault="002F0962">
      <w:pPr>
        <w:rPr>
          <w:rFonts w:ascii="Arial" w:hAnsi="Arial" w:cs="Arial"/>
          <w:sz w:val="22"/>
          <w:szCs w:val="22"/>
          <w:lang w:val="de-AT"/>
        </w:rPr>
      </w:pPr>
      <w:r>
        <w:rPr>
          <w:rFonts w:ascii="Arial" w:hAnsi="Arial" w:cs="Arial"/>
          <w:sz w:val="22"/>
          <w:szCs w:val="22"/>
          <w:lang w:val="de-AT"/>
        </w:rPr>
        <w:t>ZVR-445338979</w:t>
      </w:r>
    </w:p>
    <w:p w14:paraId="6E393DFD" w14:textId="77777777" w:rsidR="004235C8" w:rsidRDefault="002F0962">
      <w:pPr>
        <w:rPr>
          <w:rFonts w:ascii="Arial" w:hAnsi="Arial"/>
          <w:lang w:val="de-AT"/>
        </w:rPr>
      </w:pPr>
      <w:r>
        <w:rPr>
          <w:rFonts w:ascii="Arial" w:hAnsi="Arial"/>
          <w:lang w:val="de-AT"/>
        </w:rPr>
        <w:t>Spenden erbeten an:</w:t>
      </w:r>
    </w:p>
    <w:p w14:paraId="250C0A93" w14:textId="77777777" w:rsidR="004235C8" w:rsidRDefault="002F0962">
      <w:pPr>
        <w:rPr>
          <w:rFonts w:ascii="Arial" w:hAnsi="Arial"/>
          <w:lang w:val="de-AT"/>
        </w:rPr>
      </w:pPr>
      <w:r>
        <w:rPr>
          <w:rFonts w:ascii="Arial" w:hAnsi="Arial"/>
          <w:lang w:val="de-AT"/>
        </w:rPr>
        <w:t>Autistenhilfe Oberösterreich</w:t>
      </w:r>
    </w:p>
    <w:p w14:paraId="35093CA8" w14:textId="48EBB55B" w:rsidR="00CC5568" w:rsidRPr="00A25D8F" w:rsidRDefault="002F0962" w:rsidP="00EA61AB">
      <w:pPr>
        <w:outlineLvl w:val="0"/>
        <w:rPr>
          <w:rFonts w:ascii="Arial" w:hAnsi="Arial" w:cs="Arial"/>
          <w:lang w:val="en-US"/>
        </w:rPr>
      </w:pPr>
      <w:r w:rsidRPr="00B12063">
        <w:rPr>
          <w:rFonts w:ascii="Arial" w:hAnsi="Arial"/>
          <w:lang w:val="en-US"/>
        </w:rPr>
        <w:t xml:space="preserve">IBAN AT 401 500000 781018171, </w:t>
      </w:r>
      <w:r w:rsidRPr="00B12063">
        <w:rPr>
          <w:rFonts w:ascii="Arial" w:hAnsi="Arial" w:cs="Arial"/>
          <w:lang w:val="en-US"/>
        </w:rPr>
        <w:t>BIC: OBKLAT2L</w:t>
      </w:r>
    </w:p>
    <w:p w14:paraId="02428019" w14:textId="558BAA43" w:rsidR="00A57F90" w:rsidRPr="00A57F90" w:rsidRDefault="00A25D8F" w:rsidP="00EA61AB">
      <w:pPr>
        <w:jc w:val="right"/>
        <w:outlineLvl w:val="0"/>
        <w:rPr>
          <w:rFonts w:ascii="Arial" w:hAnsi="Arial" w:cs="Arial"/>
          <w:sz w:val="28"/>
          <w:szCs w:val="28"/>
        </w:rPr>
      </w:pPr>
      <w:bookmarkStart w:id="4" w:name="_GoBack"/>
      <w:bookmarkEnd w:id="4"/>
      <w:r>
        <w:rPr>
          <w:noProof/>
        </w:rPr>
        <w:t xml:space="preserve"> </w:t>
      </w:r>
    </w:p>
    <w:sectPr w:rsidR="00A57F90" w:rsidRPr="00A57F90" w:rsidSect="009C033B">
      <w:type w:val="continuous"/>
      <w:pgSz w:w="16838" w:h="11906" w:orient="landscape"/>
      <w:pgMar w:top="1079" w:right="1105" w:bottom="539" w:left="1418" w:header="0" w:footer="0" w:gutter="0"/>
      <w:pgBorders w:offsetFrom="page">
        <w:top w:val="double" w:sz="4" w:space="24" w:color="FF5050"/>
        <w:left w:val="double" w:sz="4" w:space="24" w:color="FF5050"/>
        <w:bottom w:val="double" w:sz="4" w:space="24" w:color="FF5050"/>
        <w:right w:val="double" w:sz="4" w:space="24" w:color="FF5050"/>
      </w:pgBorders>
      <w:cols w:num="2" w:space="720" w:equalWidth="0">
        <w:col w:w="6235" w:space="1560"/>
        <w:col w:w="6519"/>
      </w:cols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C57B0"/>
    <w:multiLevelType w:val="multilevel"/>
    <w:tmpl w:val="8CCA93D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F9046F5"/>
    <w:multiLevelType w:val="multilevel"/>
    <w:tmpl w:val="C9D0EF2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42045F26"/>
    <w:multiLevelType w:val="hybridMultilevel"/>
    <w:tmpl w:val="FA648AE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F07806"/>
    <w:multiLevelType w:val="hybridMultilevel"/>
    <w:tmpl w:val="8E2A5BD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DB175F"/>
    <w:multiLevelType w:val="multilevel"/>
    <w:tmpl w:val="B77CAB4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64B251B0"/>
    <w:multiLevelType w:val="hybridMultilevel"/>
    <w:tmpl w:val="05807564"/>
    <w:lvl w:ilvl="0" w:tplc="0C07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>
    <w:nsid w:val="768C3B89"/>
    <w:multiLevelType w:val="multilevel"/>
    <w:tmpl w:val="750E214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5C8"/>
    <w:rsid w:val="0009629F"/>
    <w:rsid w:val="001D74A1"/>
    <w:rsid w:val="00240FD2"/>
    <w:rsid w:val="00286AF2"/>
    <w:rsid w:val="002F0962"/>
    <w:rsid w:val="003239FA"/>
    <w:rsid w:val="004235C8"/>
    <w:rsid w:val="005A65E5"/>
    <w:rsid w:val="00603E0F"/>
    <w:rsid w:val="0064203A"/>
    <w:rsid w:val="007953A3"/>
    <w:rsid w:val="007A5E79"/>
    <w:rsid w:val="007F6BF3"/>
    <w:rsid w:val="00813D75"/>
    <w:rsid w:val="008A7258"/>
    <w:rsid w:val="00936FC7"/>
    <w:rsid w:val="009C033B"/>
    <w:rsid w:val="009D63CD"/>
    <w:rsid w:val="00A25D8F"/>
    <w:rsid w:val="00A57F90"/>
    <w:rsid w:val="00B0737F"/>
    <w:rsid w:val="00B12063"/>
    <w:rsid w:val="00B711FB"/>
    <w:rsid w:val="00CA7E39"/>
    <w:rsid w:val="00CC5568"/>
    <w:rsid w:val="00DA6CE0"/>
    <w:rsid w:val="00E53567"/>
    <w:rsid w:val="00EA61AB"/>
    <w:rsid w:val="00F1786E"/>
    <w:rsid w:val="00F46541"/>
    <w:rsid w:val="00FA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409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86F2D"/>
    <w:pPr>
      <w:textAlignment w:val="baseline"/>
    </w:pPr>
    <w:rPr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uiPriority w:val="99"/>
    <w:rsid w:val="00D86F2D"/>
    <w:rPr>
      <w:color w:val="0000FF"/>
      <w:u w:val="single"/>
    </w:rPr>
  </w:style>
  <w:style w:type="character" w:customStyle="1" w:styleId="SprechblasentextZchn">
    <w:name w:val="Sprechblasentext Zchn"/>
    <w:link w:val="Sprechblasentext"/>
    <w:qFormat/>
    <w:rsid w:val="0085536A"/>
    <w:rPr>
      <w:rFonts w:ascii="Tahoma" w:hAnsi="Tahoma" w:cs="Tahoma"/>
      <w:sz w:val="16"/>
      <w:szCs w:val="16"/>
      <w:lang w:val="de-DE" w:eastAsia="de-DE"/>
    </w:rPr>
  </w:style>
  <w:style w:type="character" w:customStyle="1" w:styleId="NichtaufgelsteErwhnung1">
    <w:name w:val="Nicht aufgelöste Erwähnung1"/>
    <w:uiPriority w:val="99"/>
    <w:semiHidden/>
    <w:unhideWhenUsed/>
    <w:qFormat/>
    <w:rsid w:val="002C6D86"/>
    <w:rPr>
      <w:color w:val="605E5C"/>
      <w:shd w:val="clear" w:color="auto" w:fill="E1DFDD"/>
    </w:rPr>
  </w:style>
  <w:style w:type="character" w:customStyle="1" w:styleId="Betont">
    <w:name w:val="Betont"/>
    <w:uiPriority w:val="20"/>
    <w:qFormat/>
    <w:rsid w:val="00266052"/>
    <w:rPr>
      <w:i/>
      <w:iCs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Ari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Arial"/>
    </w:rPr>
  </w:style>
  <w:style w:type="paragraph" w:styleId="StandardWeb">
    <w:name w:val="Normal (Web)"/>
    <w:basedOn w:val="Standard"/>
    <w:qFormat/>
    <w:rsid w:val="00D86F2D"/>
    <w:rPr>
      <w:rFonts w:ascii="Arial" w:hAnsi="Arial"/>
      <w:sz w:val="24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rsid w:val="00D86F2D"/>
    <w:pPr>
      <w:tabs>
        <w:tab w:val="center" w:pos="4536"/>
        <w:tab w:val="right" w:pos="9072"/>
      </w:tabs>
    </w:pPr>
  </w:style>
  <w:style w:type="paragraph" w:customStyle="1" w:styleId="Textkrper-Einzug31">
    <w:name w:val="Textkörper-Einzug 31"/>
    <w:basedOn w:val="Standard"/>
    <w:qFormat/>
    <w:rsid w:val="00D86F2D"/>
    <w:pPr>
      <w:pBdr>
        <w:bottom w:val="single" w:sz="6" w:space="1" w:color="000000"/>
      </w:pBdr>
      <w:tabs>
        <w:tab w:val="left" w:pos="3119"/>
        <w:tab w:val="left" w:pos="6521"/>
      </w:tabs>
      <w:overflowPunct w:val="0"/>
      <w:ind w:left="142"/>
      <w:textAlignment w:val="auto"/>
    </w:pPr>
    <w:rPr>
      <w:sz w:val="28"/>
    </w:rPr>
  </w:style>
  <w:style w:type="paragraph" w:styleId="Fuzeile">
    <w:name w:val="footer"/>
    <w:basedOn w:val="Standard"/>
    <w:rsid w:val="0006118E"/>
    <w:pPr>
      <w:tabs>
        <w:tab w:val="center" w:pos="4536"/>
        <w:tab w:val="right" w:pos="9072"/>
      </w:tabs>
    </w:pPr>
  </w:style>
  <w:style w:type="paragraph" w:styleId="Dokumentstruktur">
    <w:name w:val="Document Map"/>
    <w:basedOn w:val="Standard"/>
    <w:semiHidden/>
    <w:qFormat/>
    <w:rsid w:val="002A5CD2"/>
    <w:pPr>
      <w:shd w:val="clear" w:color="auto" w:fill="000080"/>
    </w:pPr>
    <w:rPr>
      <w:rFonts w:ascii="Tahoma" w:hAnsi="Tahoma" w:cs="Tahoma"/>
    </w:rPr>
  </w:style>
  <w:style w:type="paragraph" w:styleId="Sprechblasentext">
    <w:name w:val="Balloon Text"/>
    <w:basedOn w:val="Standard"/>
    <w:link w:val="SprechblasentextZchn"/>
    <w:qFormat/>
    <w:rsid w:val="0085536A"/>
    <w:rPr>
      <w:rFonts w:ascii="Tahoma" w:hAnsi="Tahoma"/>
      <w:sz w:val="16"/>
      <w:szCs w:val="16"/>
    </w:rPr>
  </w:style>
  <w:style w:type="paragraph" w:styleId="berarbeitung">
    <w:name w:val="Revision"/>
    <w:uiPriority w:val="99"/>
    <w:semiHidden/>
    <w:qFormat/>
    <w:rsid w:val="00AA5B9E"/>
    <w:rPr>
      <w:lang w:val="de-DE" w:eastAsia="de-DE"/>
    </w:rPr>
  </w:style>
  <w:style w:type="paragraph" w:styleId="Listenabsatz">
    <w:name w:val="List Paragraph"/>
    <w:basedOn w:val="Standard"/>
    <w:uiPriority w:val="34"/>
    <w:qFormat/>
    <w:rsid w:val="00FA7A25"/>
    <w:pPr>
      <w:ind w:left="720"/>
      <w:contextualSpacing/>
    </w:pPr>
  </w:style>
  <w:style w:type="table" w:styleId="HelleListe-Akzent5">
    <w:name w:val="Light List Accent 5"/>
    <w:basedOn w:val="NormaleTabelle"/>
    <w:uiPriority w:val="61"/>
    <w:rsid w:val="00F735CF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Tabellenraster1">
    <w:name w:val="Tabellenraster1"/>
    <w:basedOn w:val="NormaleTabelle"/>
    <w:rsid w:val="00883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86F2D"/>
    <w:pPr>
      <w:textAlignment w:val="baseline"/>
    </w:pPr>
    <w:rPr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uiPriority w:val="99"/>
    <w:rsid w:val="00D86F2D"/>
    <w:rPr>
      <w:color w:val="0000FF"/>
      <w:u w:val="single"/>
    </w:rPr>
  </w:style>
  <w:style w:type="character" w:customStyle="1" w:styleId="SprechblasentextZchn">
    <w:name w:val="Sprechblasentext Zchn"/>
    <w:link w:val="Sprechblasentext"/>
    <w:qFormat/>
    <w:rsid w:val="0085536A"/>
    <w:rPr>
      <w:rFonts w:ascii="Tahoma" w:hAnsi="Tahoma" w:cs="Tahoma"/>
      <w:sz w:val="16"/>
      <w:szCs w:val="16"/>
      <w:lang w:val="de-DE" w:eastAsia="de-DE"/>
    </w:rPr>
  </w:style>
  <w:style w:type="character" w:customStyle="1" w:styleId="NichtaufgelsteErwhnung1">
    <w:name w:val="Nicht aufgelöste Erwähnung1"/>
    <w:uiPriority w:val="99"/>
    <w:semiHidden/>
    <w:unhideWhenUsed/>
    <w:qFormat/>
    <w:rsid w:val="002C6D86"/>
    <w:rPr>
      <w:color w:val="605E5C"/>
      <w:shd w:val="clear" w:color="auto" w:fill="E1DFDD"/>
    </w:rPr>
  </w:style>
  <w:style w:type="character" w:customStyle="1" w:styleId="Betont">
    <w:name w:val="Betont"/>
    <w:uiPriority w:val="20"/>
    <w:qFormat/>
    <w:rsid w:val="00266052"/>
    <w:rPr>
      <w:i/>
      <w:iCs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Ari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Arial"/>
    </w:rPr>
  </w:style>
  <w:style w:type="paragraph" w:styleId="StandardWeb">
    <w:name w:val="Normal (Web)"/>
    <w:basedOn w:val="Standard"/>
    <w:qFormat/>
    <w:rsid w:val="00D86F2D"/>
    <w:rPr>
      <w:rFonts w:ascii="Arial" w:hAnsi="Arial"/>
      <w:sz w:val="24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rsid w:val="00D86F2D"/>
    <w:pPr>
      <w:tabs>
        <w:tab w:val="center" w:pos="4536"/>
        <w:tab w:val="right" w:pos="9072"/>
      </w:tabs>
    </w:pPr>
  </w:style>
  <w:style w:type="paragraph" w:customStyle="1" w:styleId="Textkrper-Einzug31">
    <w:name w:val="Textkörper-Einzug 31"/>
    <w:basedOn w:val="Standard"/>
    <w:qFormat/>
    <w:rsid w:val="00D86F2D"/>
    <w:pPr>
      <w:pBdr>
        <w:bottom w:val="single" w:sz="6" w:space="1" w:color="000000"/>
      </w:pBdr>
      <w:tabs>
        <w:tab w:val="left" w:pos="3119"/>
        <w:tab w:val="left" w:pos="6521"/>
      </w:tabs>
      <w:overflowPunct w:val="0"/>
      <w:ind w:left="142"/>
      <w:textAlignment w:val="auto"/>
    </w:pPr>
    <w:rPr>
      <w:sz w:val="28"/>
    </w:rPr>
  </w:style>
  <w:style w:type="paragraph" w:styleId="Fuzeile">
    <w:name w:val="footer"/>
    <w:basedOn w:val="Standard"/>
    <w:rsid w:val="0006118E"/>
    <w:pPr>
      <w:tabs>
        <w:tab w:val="center" w:pos="4536"/>
        <w:tab w:val="right" w:pos="9072"/>
      </w:tabs>
    </w:pPr>
  </w:style>
  <w:style w:type="paragraph" w:styleId="Dokumentstruktur">
    <w:name w:val="Document Map"/>
    <w:basedOn w:val="Standard"/>
    <w:semiHidden/>
    <w:qFormat/>
    <w:rsid w:val="002A5CD2"/>
    <w:pPr>
      <w:shd w:val="clear" w:color="auto" w:fill="000080"/>
    </w:pPr>
    <w:rPr>
      <w:rFonts w:ascii="Tahoma" w:hAnsi="Tahoma" w:cs="Tahoma"/>
    </w:rPr>
  </w:style>
  <w:style w:type="paragraph" w:styleId="Sprechblasentext">
    <w:name w:val="Balloon Text"/>
    <w:basedOn w:val="Standard"/>
    <w:link w:val="SprechblasentextZchn"/>
    <w:qFormat/>
    <w:rsid w:val="0085536A"/>
    <w:rPr>
      <w:rFonts w:ascii="Tahoma" w:hAnsi="Tahoma"/>
      <w:sz w:val="16"/>
      <w:szCs w:val="16"/>
    </w:rPr>
  </w:style>
  <w:style w:type="paragraph" w:styleId="berarbeitung">
    <w:name w:val="Revision"/>
    <w:uiPriority w:val="99"/>
    <w:semiHidden/>
    <w:qFormat/>
    <w:rsid w:val="00AA5B9E"/>
    <w:rPr>
      <w:lang w:val="de-DE" w:eastAsia="de-DE"/>
    </w:rPr>
  </w:style>
  <w:style w:type="paragraph" w:styleId="Listenabsatz">
    <w:name w:val="List Paragraph"/>
    <w:basedOn w:val="Standard"/>
    <w:uiPriority w:val="34"/>
    <w:qFormat/>
    <w:rsid w:val="00FA7A25"/>
    <w:pPr>
      <w:ind w:left="720"/>
      <w:contextualSpacing/>
    </w:pPr>
  </w:style>
  <w:style w:type="table" w:styleId="HelleListe-Akzent5">
    <w:name w:val="Light List Accent 5"/>
    <w:basedOn w:val="NormaleTabelle"/>
    <w:uiPriority w:val="61"/>
    <w:rsid w:val="00F735CF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Tabellenraster1">
    <w:name w:val="Tabellenraster1"/>
    <w:basedOn w:val="NormaleTabelle"/>
    <w:rsid w:val="00883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office@autistenhilfe-ooe.at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utistenhilfe-ooe.at/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4ED86-C124-4953-9A64-4B849B379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566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Gruppenleitung:</vt:lpstr>
    </vt:vector>
  </TitlesOfParts>
  <Company>bbrz.Gruppe</Company>
  <LinksUpToDate>false</LinksUpToDate>
  <CharactersWithSpaces>4125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Gruppenleitung:</dc:title>
  <dc:creator>FrieWalt</dc:creator>
  <cp:lastModifiedBy>Office</cp:lastModifiedBy>
  <cp:revision>3</cp:revision>
  <cp:lastPrinted>2022-09-08T17:13:00Z</cp:lastPrinted>
  <dcterms:created xsi:type="dcterms:W3CDTF">2023-01-05T07:36:00Z</dcterms:created>
  <dcterms:modified xsi:type="dcterms:W3CDTF">2023-01-05T07:39:00Z</dcterms:modified>
  <dc:language>de-AT</dc:language>
</cp:coreProperties>
</file>